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C6B" w:rsidRPr="00BB21A4" w:rsidRDefault="00437C6B" w:rsidP="00437C6B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BB21A4">
        <w:rPr>
          <w:rFonts w:eastAsia="Gabriola"/>
          <w:sz w:val="28"/>
          <w:szCs w:val="26"/>
        </w:rPr>
        <w:t xml:space="preserve">Приложение 1 </w:t>
      </w:r>
    </w:p>
    <w:p w:rsidR="00437C6B" w:rsidRPr="00BB21A4" w:rsidRDefault="00437C6B" w:rsidP="00437C6B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BB21A4">
        <w:rPr>
          <w:rFonts w:eastAsia="Gabriola"/>
          <w:sz w:val="28"/>
          <w:szCs w:val="26"/>
        </w:rPr>
        <w:t xml:space="preserve">к муниципальной программе </w:t>
      </w:r>
    </w:p>
    <w:p w:rsidR="00437C6B" w:rsidRPr="00BB21A4" w:rsidRDefault="00437C6B" w:rsidP="00437C6B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BB21A4">
        <w:rPr>
          <w:sz w:val="28"/>
          <w:szCs w:val="26"/>
        </w:rPr>
        <w:t xml:space="preserve">«Повышение безопасности </w:t>
      </w:r>
    </w:p>
    <w:p w:rsidR="00437C6B" w:rsidRPr="00BB21A4" w:rsidRDefault="008F2B3D" w:rsidP="00437C6B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>
        <w:rPr>
          <w:sz w:val="28"/>
          <w:szCs w:val="26"/>
        </w:rPr>
        <w:t>ж</w:t>
      </w:r>
      <w:bookmarkStart w:id="0" w:name="_GoBack"/>
      <w:bookmarkEnd w:id="0"/>
      <w:r w:rsidR="00437C6B" w:rsidRPr="00BB21A4">
        <w:rPr>
          <w:sz w:val="28"/>
          <w:szCs w:val="26"/>
        </w:rPr>
        <w:t>изнедеятельности</w:t>
      </w:r>
      <w:r>
        <w:rPr>
          <w:sz w:val="28"/>
          <w:szCs w:val="26"/>
        </w:rPr>
        <w:t xml:space="preserve"> </w:t>
      </w:r>
      <w:r w:rsidR="00437C6B" w:rsidRPr="00BB21A4">
        <w:rPr>
          <w:sz w:val="28"/>
          <w:szCs w:val="26"/>
        </w:rPr>
        <w:t>населения</w:t>
      </w:r>
    </w:p>
    <w:p w:rsidR="00437C6B" w:rsidRPr="00BB21A4" w:rsidRDefault="00437C6B" w:rsidP="00437C6B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BB21A4">
        <w:rPr>
          <w:sz w:val="28"/>
          <w:szCs w:val="26"/>
        </w:rPr>
        <w:t xml:space="preserve"> и территории Катав-Ивановского </w:t>
      </w:r>
    </w:p>
    <w:p w:rsidR="00437C6B" w:rsidRPr="00BB21A4" w:rsidRDefault="00437C6B" w:rsidP="00437C6B">
      <w:pPr>
        <w:tabs>
          <w:tab w:val="left" w:pos="15026"/>
          <w:tab w:val="left" w:pos="15168"/>
        </w:tabs>
        <w:jc w:val="right"/>
        <w:rPr>
          <w:sz w:val="28"/>
          <w:szCs w:val="26"/>
        </w:rPr>
      </w:pPr>
      <w:r w:rsidRPr="00BB21A4">
        <w:rPr>
          <w:sz w:val="28"/>
          <w:szCs w:val="26"/>
        </w:rPr>
        <w:t xml:space="preserve">муниципального </w:t>
      </w:r>
      <w:r w:rsidR="00CC0F10" w:rsidRPr="00BB21A4">
        <w:rPr>
          <w:sz w:val="28"/>
          <w:szCs w:val="26"/>
        </w:rPr>
        <w:t>округ</w:t>
      </w:r>
      <w:r w:rsidRPr="00BB21A4">
        <w:rPr>
          <w:sz w:val="28"/>
          <w:szCs w:val="26"/>
        </w:rPr>
        <w:t>а»</w:t>
      </w:r>
    </w:p>
    <w:p w:rsidR="001D6444" w:rsidRPr="007E5ED7" w:rsidRDefault="001D6444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E5ED7" w:rsidRDefault="007E5ED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2312"/>
      <w:bookmarkEnd w:id="1"/>
    </w:p>
    <w:p w:rsidR="009A1397" w:rsidRPr="007E5ED7" w:rsidRDefault="009A139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5ED7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A10329" w:rsidRPr="007E5ED7" w:rsidRDefault="00A10329" w:rsidP="00A1032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5ED7">
        <w:rPr>
          <w:rFonts w:ascii="Times New Roman" w:hAnsi="Times New Roman" w:cs="Times New Roman"/>
          <w:b/>
          <w:sz w:val="26"/>
          <w:szCs w:val="26"/>
        </w:rPr>
        <w:t>Регионального проекта, реализуемые вне национальных проектов</w:t>
      </w:r>
    </w:p>
    <w:p w:rsidR="00C37632" w:rsidRPr="007E5ED7" w:rsidRDefault="00A10329" w:rsidP="00A10329">
      <w:pPr>
        <w:jc w:val="center"/>
        <w:rPr>
          <w:b/>
          <w:sz w:val="26"/>
          <w:szCs w:val="26"/>
        </w:rPr>
      </w:pPr>
      <w:r w:rsidRPr="007E5ED7">
        <w:rPr>
          <w:b/>
          <w:sz w:val="26"/>
          <w:szCs w:val="26"/>
        </w:rPr>
        <w:t xml:space="preserve"> «Обеспечение первичных мер пожарной безопасности на территории Челябинской области»</w:t>
      </w:r>
    </w:p>
    <w:p w:rsidR="00C37632" w:rsidRPr="007E5ED7" w:rsidRDefault="00C37632" w:rsidP="00C37632">
      <w:pPr>
        <w:jc w:val="center"/>
        <w:rPr>
          <w:b/>
          <w:sz w:val="26"/>
          <w:szCs w:val="26"/>
        </w:rPr>
      </w:pPr>
    </w:p>
    <w:p w:rsidR="007E5ED7" w:rsidRPr="007E5ED7" w:rsidRDefault="007E5ED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Default="009A1397" w:rsidP="004B668B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E5ED7">
        <w:rPr>
          <w:rFonts w:ascii="Times New Roman" w:hAnsi="Times New Roman" w:cs="Times New Roman"/>
          <w:b/>
          <w:sz w:val="26"/>
          <w:szCs w:val="26"/>
        </w:rPr>
        <w:t>Основные положения</w:t>
      </w:r>
    </w:p>
    <w:p w:rsidR="007E5ED7" w:rsidRDefault="007E5ED7" w:rsidP="007E5ED7">
      <w:pPr>
        <w:pStyle w:val="ConsPlusNormal"/>
        <w:ind w:left="360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E5ED7" w:rsidRPr="007E5ED7" w:rsidRDefault="007E5ED7" w:rsidP="007E5ED7">
      <w:pPr>
        <w:pStyle w:val="ConsPlusNormal"/>
        <w:ind w:left="720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F479F7" w:rsidRPr="007E5ED7" w:rsidRDefault="00F479F7" w:rsidP="00F479F7">
      <w:pPr>
        <w:pStyle w:val="ConsPlusNormal"/>
        <w:ind w:left="720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15237" w:type="dxa"/>
        <w:tblInd w:w="-5" w:type="dxa"/>
        <w:tblLook w:val="04A0" w:firstRow="1" w:lastRow="0" w:firstColumn="1" w:lastColumn="0" w:noHBand="0" w:noVBand="1"/>
      </w:tblPr>
      <w:tblGrid>
        <w:gridCol w:w="3756"/>
        <w:gridCol w:w="1707"/>
        <w:gridCol w:w="3306"/>
        <w:gridCol w:w="6468"/>
      </w:tblGrid>
      <w:tr w:rsidR="00A10329" w:rsidRPr="007E5ED7" w:rsidTr="007E5ED7">
        <w:trPr>
          <w:trHeight w:val="787"/>
        </w:trPr>
        <w:tc>
          <w:tcPr>
            <w:tcW w:w="3756" w:type="dxa"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Краткое наименование регионального проекта</w:t>
            </w:r>
          </w:p>
        </w:tc>
        <w:tc>
          <w:tcPr>
            <w:tcW w:w="11480" w:type="dxa"/>
            <w:gridSpan w:val="3"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регионального </w:t>
            </w:r>
            <w:proofErr w:type="gramStart"/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проекта  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proofErr w:type="gramEnd"/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A10329" w:rsidRPr="007E5ED7" w:rsidTr="007E5ED7">
        <w:trPr>
          <w:trHeight w:val="767"/>
        </w:trPr>
        <w:tc>
          <w:tcPr>
            <w:tcW w:w="3756" w:type="dxa"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5012" w:type="dxa"/>
            <w:gridSpan w:val="2"/>
          </w:tcPr>
          <w:p w:rsidR="00A10329" w:rsidRPr="007E5ED7" w:rsidRDefault="00A10329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Ласкин Алексей Иванович</w:t>
            </w:r>
          </w:p>
        </w:tc>
        <w:tc>
          <w:tcPr>
            <w:tcW w:w="6468" w:type="dxa"/>
          </w:tcPr>
          <w:p w:rsidR="00A10329" w:rsidRPr="007E5ED7" w:rsidRDefault="00A10329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Отдел общественной безопасности Администрации Катав-Ивановского муниципального 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A10329" w:rsidRPr="007E5ED7" w:rsidTr="007E5ED7">
        <w:trPr>
          <w:trHeight w:val="691"/>
        </w:trPr>
        <w:tc>
          <w:tcPr>
            <w:tcW w:w="3756" w:type="dxa"/>
            <w:vMerge w:val="restart"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Связь с государственными программами субъекта Российской Федерации</w:t>
            </w:r>
          </w:p>
        </w:tc>
        <w:tc>
          <w:tcPr>
            <w:tcW w:w="1707" w:type="dxa"/>
          </w:tcPr>
          <w:p w:rsidR="00A10329" w:rsidRPr="007E5ED7" w:rsidRDefault="00A10329" w:rsidP="007E5ED7">
            <w:pPr>
              <w:pStyle w:val="ConsPlusNormal"/>
              <w:numPr>
                <w:ilvl w:val="0"/>
                <w:numId w:val="2"/>
              </w:numPr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06" w:type="dxa"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</w:t>
            </w:r>
          </w:p>
        </w:tc>
        <w:tc>
          <w:tcPr>
            <w:tcW w:w="6468" w:type="dxa"/>
          </w:tcPr>
          <w:p w:rsidR="00A10329" w:rsidRPr="007E5ED7" w:rsidRDefault="00A10329" w:rsidP="007E5ED7">
            <w:pPr>
              <w:pStyle w:val="a8"/>
              <w:jc w:val="center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</w:rPr>
              <w:t>"Обеспечение общественной</w:t>
            </w:r>
          </w:p>
          <w:p w:rsidR="00A10329" w:rsidRPr="007E5ED7" w:rsidRDefault="00A10329" w:rsidP="007E5ED7">
            <w:pPr>
              <w:pStyle w:val="a8"/>
              <w:jc w:val="center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</w:rPr>
              <w:t>безопасности в Челябинской области"</w:t>
            </w:r>
          </w:p>
        </w:tc>
      </w:tr>
      <w:tr w:rsidR="00A10329" w:rsidRPr="007E5ED7" w:rsidTr="007E5ED7">
        <w:trPr>
          <w:trHeight w:val="189"/>
        </w:trPr>
        <w:tc>
          <w:tcPr>
            <w:tcW w:w="3756" w:type="dxa"/>
            <w:vMerge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7" w:type="dxa"/>
          </w:tcPr>
          <w:p w:rsidR="00A10329" w:rsidRPr="007E5ED7" w:rsidRDefault="00A10329" w:rsidP="007E5ED7">
            <w:pPr>
              <w:pStyle w:val="ConsPlusNormal"/>
              <w:numPr>
                <w:ilvl w:val="1"/>
                <w:numId w:val="2"/>
              </w:numPr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06" w:type="dxa"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Направление</w:t>
            </w:r>
          </w:p>
        </w:tc>
        <w:tc>
          <w:tcPr>
            <w:tcW w:w="6468" w:type="dxa"/>
          </w:tcPr>
          <w:p w:rsidR="00A10329" w:rsidRPr="007E5ED7" w:rsidRDefault="00A10329" w:rsidP="007E5ED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"Обеспечение пожарной безопасности Челябинской области"</w:t>
            </w:r>
          </w:p>
        </w:tc>
      </w:tr>
    </w:tbl>
    <w:p w:rsidR="004B668B" w:rsidRPr="007E5ED7" w:rsidRDefault="004B668B" w:rsidP="004B668B">
      <w:pPr>
        <w:pStyle w:val="ConsPlusNormal"/>
        <w:ind w:left="720"/>
        <w:outlineLvl w:val="2"/>
        <w:rPr>
          <w:rFonts w:ascii="Times New Roman" w:hAnsi="Times New Roman" w:cs="Times New Roman"/>
          <w:sz w:val="26"/>
          <w:szCs w:val="26"/>
        </w:rPr>
      </w:pPr>
    </w:p>
    <w:p w:rsidR="00437C6B" w:rsidRPr="007E5ED7" w:rsidRDefault="00437C6B" w:rsidP="004B668B">
      <w:pPr>
        <w:pStyle w:val="ConsPlusNormal"/>
        <w:ind w:left="720"/>
        <w:outlineLvl w:val="2"/>
        <w:rPr>
          <w:rFonts w:ascii="Times New Roman" w:hAnsi="Times New Roman" w:cs="Times New Roman"/>
          <w:sz w:val="26"/>
          <w:szCs w:val="26"/>
        </w:rPr>
      </w:pPr>
    </w:p>
    <w:p w:rsidR="00437C6B" w:rsidRPr="007E5ED7" w:rsidRDefault="00437C6B" w:rsidP="004B668B">
      <w:pPr>
        <w:pStyle w:val="ConsPlusNormal"/>
        <w:ind w:left="720"/>
        <w:outlineLvl w:val="2"/>
        <w:rPr>
          <w:rFonts w:ascii="Times New Roman" w:hAnsi="Times New Roman" w:cs="Times New Roman"/>
          <w:sz w:val="26"/>
          <w:szCs w:val="26"/>
        </w:rPr>
      </w:pPr>
    </w:p>
    <w:p w:rsidR="00437C6B" w:rsidRDefault="00437C6B" w:rsidP="007E5ED7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7E5ED7" w:rsidRPr="007E5ED7" w:rsidRDefault="007E5ED7" w:rsidP="007E5ED7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9A1397" w:rsidRPr="007E5ED7" w:rsidRDefault="005054CC" w:rsidP="005054C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E5ED7">
        <w:rPr>
          <w:rFonts w:ascii="Times New Roman" w:hAnsi="Times New Roman" w:cs="Times New Roman"/>
          <w:sz w:val="26"/>
          <w:szCs w:val="26"/>
        </w:rPr>
        <w:lastRenderedPageBreak/>
        <w:t xml:space="preserve">2. </w:t>
      </w:r>
      <w:r w:rsidRPr="007E5ED7">
        <w:rPr>
          <w:rFonts w:ascii="Times New Roman" w:hAnsi="Times New Roman" w:cs="Times New Roman"/>
          <w:b/>
          <w:sz w:val="26"/>
          <w:szCs w:val="26"/>
        </w:rPr>
        <w:t xml:space="preserve">Показатели </w:t>
      </w:r>
      <w:proofErr w:type="spellStart"/>
      <w:r w:rsidR="000F7EC9" w:rsidRPr="007E5ED7">
        <w:rPr>
          <w:rFonts w:ascii="Times New Roman" w:hAnsi="Times New Roman" w:cs="Times New Roman"/>
          <w:b/>
          <w:sz w:val="26"/>
          <w:szCs w:val="26"/>
        </w:rPr>
        <w:t>регионального</w:t>
      </w:r>
      <w:r w:rsidR="004B668B" w:rsidRPr="007E5ED7">
        <w:rPr>
          <w:rFonts w:ascii="Times New Roman" w:hAnsi="Times New Roman" w:cs="Times New Roman"/>
          <w:b/>
          <w:sz w:val="26"/>
          <w:szCs w:val="26"/>
        </w:rPr>
        <w:t>проекта</w:t>
      </w:r>
      <w:proofErr w:type="spellEnd"/>
    </w:p>
    <w:p w:rsidR="00B5293B" w:rsidRPr="007E5ED7" w:rsidRDefault="00B5293B" w:rsidP="005054C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616"/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2"/>
        <w:gridCol w:w="3363"/>
        <w:gridCol w:w="2023"/>
        <w:gridCol w:w="3068"/>
        <w:gridCol w:w="1163"/>
        <w:gridCol w:w="1163"/>
        <w:gridCol w:w="1164"/>
        <w:gridCol w:w="2762"/>
      </w:tblGrid>
      <w:tr w:rsidR="00A347DB" w:rsidRPr="007E5ED7" w:rsidTr="007E5ED7">
        <w:trPr>
          <w:trHeight w:val="627"/>
        </w:trPr>
        <w:tc>
          <w:tcPr>
            <w:tcW w:w="772" w:type="dxa"/>
            <w:vMerge w:val="restart"/>
            <w:vAlign w:val="center"/>
          </w:tcPr>
          <w:p w:rsidR="00A347DB" w:rsidRPr="007E5ED7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3363" w:type="dxa"/>
            <w:vMerge w:val="restart"/>
            <w:vAlign w:val="center"/>
          </w:tcPr>
          <w:p w:rsidR="00A347DB" w:rsidRPr="007E5ED7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023" w:type="dxa"/>
            <w:vMerge w:val="restart"/>
            <w:vAlign w:val="center"/>
          </w:tcPr>
          <w:p w:rsidR="00A347DB" w:rsidRPr="007E5ED7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068" w:type="dxa"/>
            <w:vMerge w:val="restart"/>
            <w:vAlign w:val="center"/>
          </w:tcPr>
          <w:p w:rsidR="00A347DB" w:rsidRPr="007E5ED7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Базовое значение за год, предшествующий году </w:t>
            </w:r>
            <w:proofErr w:type="gramStart"/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разработки </w:t>
            </w:r>
            <w:r w:rsidR="000F7EC9"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0F7EC9" w:rsidRPr="007E5ED7">
              <w:rPr>
                <w:rFonts w:ascii="Times New Roman" w:hAnsi="Times New Roman" w:cs="Times New Roman"/>
                <w:sz w:val="26"/>
                <w:szCs w:val="26"/>
              </w:rPr>
              <w:t>регионального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проекта</w:t>
            </w:r>
            <w:proofErr w:type="spellEnd"/>
            <w:proofErr w:type="gramEnd"/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3490" w:type="dxa"/>
            <w:gridSpan w:val="3"/>
            <w:vAlign w:val="center"/>
          </w:tcPr>
          <w:p w:rsidR="00A347DB" w:rsidRPr="007E5ED7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2762" w:type="dxa"/>
            <w:vMerge w:val="restart"/>
            <w:vAlign w:val="center"/>
          </w:tcPr>
          <w:p w:rsidR="00A347DB" w:rsidRPr="007E5ED7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Ответственный за достижение показателя</w:t>
            </w:r>
          </w:p>
        </w:tc>
      </w:tr>
      <w:tr w:rsidR="005054CC" w:rsidRPr="007E5ED7" w:rsidTr="007E5ED7">
        <w:trPr>
          <w:trHeight w:val="607"/>
        </w:trPr>
        <w:tc>
          <w:tcPr>
            <w:tcW w:w="772" w:type="dxa"/>
            <w:vMerge/>
          </w:tcPr>
          <w:p w:rsidR="005054CC" w:rsidRPr="007E5ED7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3" w:type="dxa"/>
            <w:vMerge/>
          </w:tcPr>
          <w:p w:rsidR="005054CC" w:rsidRPr="007E5ED7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vMerge/>
          </w:tcPr>
          <w:p w:rsidR="005054CC" w:rsidRPr="007E5ED7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8" w:type="dxa"/>
            <w:vMerge/>
          </w:tcPr>
          <w:p w:rsidR="005054CC" w:rsidRPr="007E5ED7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Align w:val="center"/>
          </w:tcPr>
          <w:p w:rsidR="005054CC" w:rsidRPr="007E5ED7" w:rsidRDefault="005054CC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63" w:type="dxa"/>
            <w:vAlign w:val="center"/>
          </w:tcPr>
          <w:p w:rsidR="005054CC" w:rsidRPr="007E5ED7" w:rsidRDefault="005054CC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64" w:type="dxa"/>
            <w:vAlign w:val="center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2" w:type="dxa"/>
            <w:vMerge/>
          </w:tcPr>
          <w:p w:rsidR="005054CC" w:rsidRPr="007E5ED7" w:rsidRDefault="005054CC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054CC" w:rsidRPr="007E5ED7" w:rsidTr="007E5ED7">
        <w:trPr>
          <w:trHeight w:val="405"/>
        </w:trPr>
        <w:tc>
          <w:tcPr>
            <w:tcW w:w="772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63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23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8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63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3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64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2" w:type="dxa"/>
          </w:tcPr>
          <w:p w:rsidR="005054CC" w:rsidRPr="007E5ED7" w:rsidRDefault="005054CC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A347DB" w:rsidRPr="007E5ED7" w:rsidTr="007E5ED7">
        <w:trPr>
          <w:trHeight w:val="545"/>
        </w:trPr>
        <w:tc>
          <w:tcPr>
            <w:tcW w:w="772" w:type="dxa"/>
          </w:tcPr>
          <w:p w:rsidR="00A347DB" w:rsidRPr="007E5ED7" w:rsidRDefault="00A347DB" w:rsidP="00A347D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706" w:type="dxa"/>
            <w:gridSpan w:val="7"/>
          </w:tcPr>
          <w:p w:rsidR="00EF2241" w:rsidRPr="007E5ED7" w:rsidRDefault="00EF2241" w:rsidP="00EF2241">
            <w:pPr>
              <w:overflowPunct w:val="0"/>
              <w:autoSpaceDE w:val="0"/>
              <w:autoSpaceDN w:val="0"/>
              <w:adjustRightInd w:val="0"/>
              <w:ind w:left="53"/>
              <w:jc w:val="both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</w:rPr>
              <w:t xml:space="preserve">Задача: Организация противопожарной защиты населения </w:t>
            </w:r>
            <w:r w:rsidR="009F56E2" w:rsidRPr="007E5ED7">
              <w:rPr>
                <w:sz w:val="26"/>
                <w:szCs w:val="26"/>
              </w:rPr>
              <w:t>округ</w:t>
            </w:r>
            <w:r w:rsidRPr="007E5ED7">
              <w:rPr>
                <w:sz w:val="26"/>
                <w:szCs w:val="26"/>
              </w:rPr>
              <w:t>а</w:t>
            </w:r>
          </w:p>
          <w:p w:rsidR="00A347DB" w:rsidRPr="007E5ED7" w:rsidRDefault="00A347DB" w:rsidP="00A347D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0707" w:rsidRPr="007E5ED7" w:rsidTr="007E5ED7">
        <w:trPr>
          <w:trHeight w:val="2180"/>
        </w:trPr>
        <w:tc>
          <w:tcPr>
            <w:tcW w:w="772" w:type="dxa"/>
          </w:tcPr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363" w:type="dxa"/>
          </w:tcPr>
          <w:p w:rsidR="000E0707" w:rsidRPr="007E5ED7" w:rsidRDefault="00EF2241" w:rsidP="004C0069">
            <w:pPr>
              <w:overflowPunct w:val="0"/>
              <w:autoSpaceDE w:val="0"/>
              <w:autoSpaceDN w:val="0"/>
              <w:adjustRightInd w:val="0"/>
              <w:ind w:left="53"/>
              <w:jc w:val="center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</w:rPr>
              <w:t xml:space="preserve">Организация деятельности постов добровольной пожарной охраны (ДПК и ДПД) на территории </w:t>
            </w:r>
            <w:r w:rsidR="004C0069">
              <w:rPr>
                <w:sz w:val="26"/>
                <w:szCs w:val="26"/>
              </w:rPr>
              <w:t>округ</w:t>
            </w:r>
            <w:r w:rsidRPr="007E5ED7">
              <w:rPr>
                <w:sz w:val="26"/>
                <w:szCs w:val="26"/>
              </w:rPr>
              <w:t>а</w:t>
            </w:r>
          </w:p>
        </w:tc>
        <w:tc>
          <w:tcPr>
            <w:tcW w:w="2023" w:type="dxa"/>
          </w:tcPr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Количество организованных пожарных постов</w:t>
            </w:r>
          </w:p>
        </w:tc>
        <w:tc>
          <w:tcPr>
            <w:tcW w:w="3068" w:type="dxa"/>
          </w:tcPr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3" w:type="dxa"/>
          </w:tcPr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3" w:type="dxa"/>
          </w:tcPr>
          <w:p w:rsidR="000E0707" w:rsidRPr="007E5ED7" w:rsidRDefault="00A10329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4" w:type="dxa"/>
          </w:tcPr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62" w:type="dxa"/>
          </w:tcPr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</w:t>
            </w:r>
            <w:proofErr w:type="gramStart"/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Ивановского  </w:t>
            </w:r>
            <w:proofErr w:type="spellStart"/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spellEnd"/>
            <w:proofErr w:type="gramEnd"/>
          </w:p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0707" w:rsidRPr="007E5ED7" w:rsidRDefault="000E0707" w:rsidP="000E07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479F7" w:rsidRPr="007E5ED7" w:rsidRDefault="00F479F7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81F7B" w:rsidRPr="007E5ED7" w:rsidRDefault="00581F7B" w:rsidP="00B5293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81F7B" w:rsidRPr="007E5ED7" w:rsidRDefault="00581F7B" w:rsidP="00B5293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81F7B" w:rsidRPr="007E5ED7" w:rsidRDefault="00581F7B" w:rsidP="00B5293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81F7B" w:rsidRPr="007E5ED7" w:rsidRDefault="00581F7B" w:rsidP="00B5293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81F7B" w:rsidRPr="007E5ED7" w:rsidRDefault="00581F7B" w:rsidP="00B5293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81F7B" w:rsidRDefault="00581F7B" w:rsidP="007E5ED7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045C7B" w:rsidRDefault="00045C7B" w:rsidP="007E5ED7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7E5ED7" w:rsidRPr="007E5ED7" w:rsidRDefault="007E5ED7" w:rsidP="007E5ED7">
      <w:pPr>
        <w:pStyle w:val="ConsPlusNormal"/>
        <w:outlineLvl w:val="2"/>
        <w:rPr>
          <w:rFonts w:ascii="Times New Roman" w:hAnsi="Times New Roman" w:cs="Times New Roman"/>
          <w:sz w:val="26"/>
          <w:szCs w:val="26"/>
        </w:rPr>
      </w:pPr>
    </w:p>
    <w:p w:rsidR="00B5293B" w:rsidRPr="007E5ED7" w:rsidRDefault="00B5293B" w:rsidP="00B5293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E5ED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3.Мероприятия (результаты) </w:t>
      </w:r>
      <w:proofErr w:type="spellStart"/>
      <w:r w:rsidR="000F7EC9" w:rsidRPr="007E5ED7">
        <w:rPr>
          <w:rFonts w:ascii="Times New Roman" w:hAnsi="Times New Roman" w:cs="Times New Roman"/>
          <w:b/>
          <w:sz w:val="26"/>
          <w:szCs w:val="26"/>
        </w:rPr>
        <w:t>регионального</w:t>
      </w:r>
      <w:r w:rsidR="004B668B" w:rsidRPr="007E5ED7">
        <w:rPr>
          <w:rFonts w:ascii="Times New Roman" w:hAnsi="Times New Roman" w:cs="Times New Roman"/>
          <w:b/>
          <w:sz w:val="26"/>
          <w:szCs w:val="26"/>
        </w:rPr>
        <w:t>проекта</w:t>
      </w:r>
      <w:proofErr w:type="spellEnd"/>
    </w:p>
    <w:p w:rsidR="00B5293B" w:rsidRPr="007E5ED7" w:rsidRDefault="00B5293B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5293B" w:rsidRPr="007E5ED7" w:rsidRDefault="00B5293B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869"/>
        <w:gridCol w:w="2126"/>
        <w:gridCol w:w="1560"/>
        <w:gridCol w:w="2409"/>
        <w:gridCol w:w="2268"/>
        <w:gridCol w:w="1134"/>
        <w:gridCol w:w="1134"/>
        <w:gridCol w:w="1136"/>
      </w:tblGrid>
      <w:tr w:rsidR="00B5293B" w:rsidRPr="007E5ED7" w:rsidTr="007E5ED7">
        <w:tc>
          <w:tcPr>
            <w:tcW w:w="737" w:type="dxa"/>
            <w:vMerge w:val="restart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869" w:type="dxa"/>
            <w:vMerge w:val="restart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 (результата)</w:t>
            </w:r>
          </w:p>
        </w:tc>
        <w:tc>
          <w:tcPr>
            <w:tcW w:w="2126" w:type="dxa"/>
            <w:vMerge w:val="restart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Тип мероприятия (результата)</w:t>
            </w:r>
          </w:p>
        </w:tc>
        <w:tc>
          <w:tcPr>
            <w:tcW w:w="1560" w:type="dxa"/>
            <w:vMerge w:val="restart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Единицы измерения (по </w:t>
            </w:r>
            <w:hyperlink r:id="rId5">
              <w:r w:rsidRPr="007E5ED7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ОКЕИ</w:t>
              </w:r>
            </w:hyperlink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409" w:type="dxa"/>
            <w:vMerge w:val="restart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Характеристика</w:t>
            </w:r>
          </w:p>
        </w:tc>
        <w:tc>
          <w:tcPr>
            <w:tcW w:w="2268" w:type="dxa"/>
            <w:vMerge w:val="restart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Базовое значение за год, предшествующий году разработки проекта муниципальной программы</w:t>
            </w:r>
          </w:p>
        </w:tc>
        <w:tc>
          <w:tcPr>
            <w:tcW w:w="3404" w:type="dxa"/>
            <w:gridSpan w:val="3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</w:tr>
      <w:tr w:rsidR="00B5293B" w:rsidRPr="007E5ED7" w:rsidTr="007E5ED7">
        <w:tc>
          <w:tcPr>
            <w:tcW w:w="737" w:type="dxa"/>
            <w:vMerge/>
          </w:tcPr>
          <w:p w:rsidR="00B5293B" w:rsidRPr="007E5ED7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69" w:type="dxa"/>
            <w:vMerge/>
          </w:tcPr>
          <w:p w:rsidR="00B5293B" w:rsidRPr="007E5ED7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B5293B" w:rsidRPr="007E5ED7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vMerge/>
          </w:tcPr>
          <w:p w:rsidR="00B5293B" w:rsidRPr="007E5ED7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B5293B" w:rsidRPr="007E5ED7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B5293B" w:rsidRPr="007E5ED7" w:rsidRDefault="00B5293B" w:rsidP="001E7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B5293B" w:rsidRPr="007E5ED7" w:rsidRDefault="00B5293B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vAlign w:val="center"/>
          </w:tcPr>
          <w:p w:rsidR="00B5293B" w:rsidRPr="007E5ED7" w:rsidRDefault="00B5293B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6" w:type="dxa"/>
            <w:vAlign w:val="center"/>
          </w:tcPr>
          <w:p w:rsidR="00B5293B" w:rsidRPr="007E5ED7" w:rsidRDefault="00B5293B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5293B" w:rsidRPr="007E5ED7" w:rsidTr="007E5ED7">
        <w:tc>
          <w:tcPr>
            <w:tcW w:w="737" w:type="dxa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69" w:type="dxa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560" w:type="dxa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409" w:type="dxa"/>
            <w:vAlign w:val="center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268" w:type="dxa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6" w:type="dxa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B5293B" w:rsidRPr="007E5ED7" w:rsidTr="00032892">
        <w:trPr>
          <w:trHeight w:val="506"/>
        </w:trPr>
        <w:tc>
          <w:tcPr>
            <w:tcW w:w="15373" w:type="dxa"/>
            <w:gridSpan w:val="9"/>
          </w:tcPr>
          <w:p w:rsidR="00B5293B" w:rsidRPr="007E5ED7" w:rsidRDefault="008233F5" w:rsidP="004B668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Задача: </w:t>
            </w:r>
            <w:r w:rsidR="00B5293B"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</w:t>
            </w:r>
            <w:r w:rsidR="004B668B" w:rsidRPr="007E5ED7">
              <w:rPr>
                <w:rFonts w:ascii="Times New Roman" w:hAnsi="Times New Roman" w:cs="Times New Roman"/>
                <w:sz w:val="26"/>
                <w:szCs w:val="26"/>
              </w:rPr>
              <w:t>количества организованных пожарных постов</w:t>
            </w:r>
          </w:p>
        </w:tc>
      </w:tr>
      <w:tr w:rsidR="00B5293B" w:rsidRPr="007E5ED7" w:rsidTr="007E5ED7">
        <w:tc>
          <w:tcPr>
            <w:tcW w:w="737" w:type="dxa"/>
          </w:tcPr>
          <w:p w:rsidR="00B5293B" w:rsidRPr="007E5ED7" w:rsidRDefault="00B5293B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2869" w:type="dxa"/>
          </w:tcPr>
          <w:p w:rsidR="008233F5" w:rsidRDefault="008233F5" w:rsidP="00F80C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Мероприятие:</w:t>
            </w:r>
          </w:p>
          <w:p w:rsidR="00B5293B" w:rsidRPr="007E5ED7" w:rsidRDefault="00A623B6" w:rsidP="00F80C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субсидии в целях возмещения затрат, связанных с осуществлением деятельности СОНКО в области обеспечения пожарной безопасности на территории Катав-Ивановского муниципального 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округ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2126" w:type="dxa"/>
          </w:tcPr>
          <w:p w:rsidR="00A41CF0" w:rsidRPr="007E5ED7" w:rsidRDefault="00A41CF0" w:rsidP="00F80C27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Осуществление текущей деятельности</w:t>
            </w:r>
          </w:p>
          <w:p w:rsidR="00B5293B" w:rsidRPr="007E5ED7" w:rsidRDefault="00B5293B" w:rsidP="00F80C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B5293B" w:rsidRPr="007E5ED7" w:rsidRDefault="00F64179" w:rsidP="00F80C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409" w:type="dxa"/>
          </w:tcPr>
          <w:p w:rsidR="00F64179" w:rsidRPr="007E5ED7" w:rsidRDefault="00A41CF0" w:rsidP="00F80C27">
            <w:pPr>
              <w:pStyle w:val="Defaul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расходов на </w:t>
            </w:r>
            <w:r w:rsidR="00F64179"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и 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 xml:space="preserve">содержание </w:t>
            </w:r>
            <w:r w:rsidR="00F64179" w:rsidRPr="007E5ED7">
              <w:rPr>
                <w:rFonts w:ascii="Times New Roman" w:hAnsi="Times New Roman" w:cs="Times New Roman"/>
                <w:sz w:val="26"/>
                <w:szCs w:val="26"/>
              </w:rPr>
              <w:t>пожарных постов на территории района</w:t>
            </w:r>
          </w:p>
          <w:p w:rsidR="00B5293B" w:rsidRPr="007E5ED7" w:rsidRDefault="00B5293B" w:rsidP="00F80C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5293B" w:rsidRPr="007E5ED7" w:rsidRDefault="00F64179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B5293B" w:rsidRPr="007E5ED7" w:rsidRDefault="00F64179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B5293B" w:rsidRPr="007E5ED7" w:rsidRDefault="00F64179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6" w:type="dxa"/>
          </w:tcPr>
          <w:p w:rsidR="00B5293B" w:rsidRPr="007E5ED7" w:rsidRDefault="00F64179" w:rsidP="001E7B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:rsidR="00B5293B" w:rsidRPr="007E5ED7" w:rsidRDefault="00B5293B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479F7" w:rsidRDefault="00F479F7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E5ED7" w:rsidRDefault="007E5ED7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E5ED7" w:rsidRPr="007E5ED7" w:rsidRDefault="007E5ED7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3F72" w:rsidRPr="007E5ED7" w:rsidRDefault="00BF3F72" w:rsidP="00A347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Default="009A139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E5ED7">
        <w:rPr>
          <w:rFonts w:ascii="Times New Roman" w:hAnsi="Times New Roman" w:cs="Times New Roman"/>
          <w:b/>
          <w:sz w:val="26"/>
          <w:szCs w:val="26"/>
        </w:rPr>
        <w:t xml:space="preserve">4. Финансовое обеспечение </w:t>
      </w:r>
      <w:r w:rsidR="000F7EC9" w:rsidRPr="007E5ED7">
        <w:rPr>
          <w:rFonts w:ascii="Times New Roman" w:hAnsi="Times New Roman" w:cs="Times New Roman"/>
          <w:b/>
          <w:sz w:val="26"/>
          <w:szCs w:val="26"/>
        </w:rPr>
        <w:t xml:space="preserve">регионального </w:t>
      </w:r>
      <w:r w:rsidR="00C8491C" w:rsidRPr="007E5ED7">
        <w:rPr>
          <w:rFonts w:ascii="Times New Roman" w:hAnsi="Times New Roman" w:cs="Times New Roman"/>
          <w:b/>
          <w:sz w:val="26"/>
          <w:szCs w:val="26"/>
        </w:rPr>
        <w:t>проекта</w:t>
      </w:r>
    </w:p>
    <w:p w:rsidR="007E5ED7" w:rsidRPr="007E5ED7" w:rsidRDefault="007E5ED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9A1397" w:rsidRPr="007E5ED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96"/>
        <w:gridCol w:w="1911"/>
        <w:gridCol w:w="1911"/>
        <w:gridCol w:w="1910"/>
        <w:gridCol w:w="1911"/>
      </w:tblGrid>
      <w:tr w:rsidR="009A1397" w:rsidRPr="007E5ED7" w:rsidTr="007E5ED7">
        <w:trPr>
          <w:trHeight w:val="922"/>
        </w:trPr>
        <w:tc>
          <w:tcPr>
            <w:tcW w:w="7196" w:type="dxa"/>
            <w:vMerge w:val="restart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642" w:type="dxa"/>
            <w:gridSpan w:val="4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обеспечения по годам реализации, тыс. рублей</w:t>
            </w:r>
          </w:p>
        </w:tc>
      </w:tr>
      <w:tr w:rsidR="00B051F5" w:rsidRPr="007E5ED7" w:rsidTr="007E5ED7">
        <w:trPr>
          <w:trHeight w:val="188"/>
        </w:trPr>
        <w:tc>
          <w:tcPr>
            <w:tcW w:w="7196" w:type="dxa"/>
            <w:vMerge/>
          </w:tcPr>
          <w:p w:rsidR="00B051F5" w:rsidRPr="007E5ED7" w:rsidRDefault="00B051F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vAlign w:val="center"/>
          </w:tcPr>
          <w:p w:rsidR="00B051F5" w:rsidRPr="007E5ED7" w:rsidRDefault="00B051F5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11" w:type="dxa"/>
            <w:vAlign w:val="center"/>
          </w:tcPr>
          <w:p w:rsidR="00B051F5" w:rsidRPr="007E5ED7" w:rsidRDefault="00B051F5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10" w:type="dxa"/>
            <w:vAlign w:val="center"/>
          </w:tcPr>
          <w:p w:rsidR="00B051F5" w:rsidRPr="007E5ED7" w:rsidRDefault="00B051F5" w:rsidP="00CC0F1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C0F10" w:rsidRPr="007E5ED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11" w:type="dxa"/>
          </w:tcPr>
          <w:p w:rsidR="00B051F5" w:rsidRPr="007E5ED7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</w:tr>
      <w:tr w:rsidR="00B051F5" w:rsidRPr="007E5ED7" w:rsidTr="007E5ED7">
        <w:trPr>
          <w:trHeight w:val="412"/>
        </w:trPr>
        <w:tc>
          <w:tcPr>
            <w:tcW w:w="7196" w:type="dxa"/>
            <w:vAlign w:val="center"/>
          </w:tcPr>
          <w:p w:rsidR="00B051F5" w:rsidRPr="007E5ED7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11" w:type="dxa"/>
            <w:vAlign w:val="center"/>
          </w:tcPr>
          <w:p w:rsidR="00B051F5" w:rsidRPr="007E5ED7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11" w:type="dxa"/>
            <w:vAlign w:val="center"/>
          </w:tcPr>
          <w:p w:rsidR="00B051F5" w:rsidRPr="007E5ED7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10" w:type="dxa"/>
            <w:vAlign w:val="center"/>
          </w:tcPr>
          <w:p w:rsidR="00B051F5" w:rsidRPr="007E5ED7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11" w:type="dxa"/>
          </w:tcPr>
          <w:p w:rsidR="00B051F5" w:rsidRPr="007E5ED7" w:rsidRDefault="00B051F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7155C" w:rsidRPr="007E5ED7" w:rsidTr="007E5ED7">
        <w:trPr>
          <w:trHeight w:val="392"/>
        </w:trPr>
        <w:tc>
          <w:tcPr>
            <w:tcW w:w="7196" w:type="dxa"/>
          </w:tcPr>
          <w:p w:rsidR="00C7155C" w:rsidRPr="007E5ED7" w:rsidRDefault="00C7155C" w:rsidP="00C715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Всего на реализацию регионального проекта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jc w:val="center"/>
              <w:rPr>
                <w:bCs/>
                <w:sz w:val="26"/>
                <w:szCs w:val="26"/>
              </w:rPr>
            </w:pPr>
            <w:r w:rsidRPr="007E5ED7">
              <w:rPr>
                <w:sz w:val="26"/>
                <w:szCs w:val="26"/>
              </w:rPr>
              <w:t>3 469 724,08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jc w:val="center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</w:rPr>
              <w:t>3 469 724,08</w:t>
            </w:r>
          </w:p>
        </w:tc>
        <w:tc>
          <w:tcPr>
            <w:tcW w:w="1910" w:type="dxa"/>
          </w:tcPr>
          <w:p w:rsidR="00C7155C" w:rsidRPr="007E5ED7" w:rsidRDefault="00C7155C" w:rsidP="00C7155C">
            <w:pPr>
              <w:jc w:val="center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</w:rPr>
              <w:t>3 469 724,08</w:t>
            </w:r>
          </w:p>
        </w:tc>
        <w:tc>
          <w:tcPr>
            <w:tcW w:w="1911" w:type="dxa"/>
          </w:tcPr>
          <w:p w:rsidR="00C7155C" w:rsidRPr="007E5ED7" w:rsidRDefault="00C7155C" w:rsidP="001C43B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10 40</w:t>
            </w:r>
            <w:r w:rsidR="001C43B5" w:rsidRPr="007E5ED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 172,24</w:t>
            </w:r>
          </w:p>
        </w:tc>
      </w:tr>
      <w:tr w:rsidR="00C7155C" w:rsidRPr="007E5ED7" w:rsidTr="007E5ED7">
        <w:trPr>
          <w:trHeight w:val="412"/>
        </w:trPr>
        <w:tc>
          <w:tcPr>
            <w:tcW w:w="7196" w:type="dxa"/>
          </w:tcPr>
          <w:p w:rsidR="00C7155C" w:rsidRPr="007E5ED7" w:rsidRDefault="00C7155C" w:rsidP="00C715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Областной бюджет, всего,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650 232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jc w:val="center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  <w:lang w:val="en-US"/>
              </w:rPr>
              <w:t>650 232</w:t>
            </w:r>
            <w:r w:rsidRPr="007E5ED7">
              <w:rPr>
                <w:sz w:val="26"/>
                <w:szCs w:val="26"/>
              </w:rPr>
              <w:t>,00</w:t>
            </w:r>
          </w:p>
        </w:tc>
        <w:tc>
          <w:tcPr>
            <w:tcW w:w="1910" w:type="dxa"/>
          </w:tcPr>
          <w:p w:rsidR="00C7155C" w:rsidRPr="007E5ED7" w:rsidRDefault="00C7155C" w:rsidP="00C7155C">
            <w:pPr>
              <w:jc w:val="center"/>
              <w:rPr>
                <w:sz w:val="26"/>
                <w:szCs w:val="26"/>
              </w:rPr>
            </w:pPr>
            <w:r w:rsidRPr="007E5ED7">
              <w:rPr>
                <w:sz w:val="26"/>
                <w:szCs w:val="26"/>
                <w:lang w:val="en-US"/>
              </w:rPr>
              <w:t>650 232</w:t>
            </w:r>
            <w:r w:rsidRPr="007E5ED7">
              <w:rPr>
                <w:sz w:val="26"/>
                <w:szCs w:val="26"/>
              </w:rPr>
              <w:t>,00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1 950 696,00</w:t>
            </w:r>
          </w:p>
        </w:tc>
      </w:tr>
      <w:tr w:rsidR="00C7155C" w:rsidRPr="007E5ED7" w:rsidTr="007E5ED7">
        <w:trPr>
          <w:trHeight w:val="392"/>
        </w:trPr>
        <w:tc>
          <w:tcPr>
            <w:tcW w:w="7196" w:type="dxa"/>
          </w:tcPr>
          <w:p w:rsidR="00C7155C" w:rsidRPr="007E5ED7" w:rsidRDefault="00C7155C" w:rsidP="00C7155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Местный бюджет, всего,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jc w:val="center"/>
              <w:rPr>
                <w:bCs/>
                <w:sz w:val="26"/>
                <w:szCs w:val="26"/>
              </w:rPr>
            </w:pPr>
            <w:r w:rsidRPr="007E5ED7">
              <w:rPr>
                <w:bCs/>
                <w:sz w:val="26"/>
                <w:szCs w:val="26"/>
              </w:rPr>
              <w:t>2 819 492,08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jc w:val="center"/>
              <w:rPr>
                <w:sz w:val="26"/>
                <w:szCs w:val="26"/>
              </w:rPr>
            </w:pPr>
            <w:r w:rsidRPr="007E5ED7">
              <w:rPr>
                <w:bCs/>
                <w:sz w:val="26"/>
                <w:szCs w:val="26"/>
              </w:rPr>
              <w:t>2 819 492,08</w:t>
            </w:r>
          </w:p>
        </w:tc>
        <w:tc>
          <w:tcPr>
            <w:tcW w:w="1910" w:type="dxa"/>
          </w:tcPr>
          <w:p w:rsidR="00C7155C" w:rsidRPr="007E5ED7" w:rsidRDefault="00C7155C" w:rsidP="00C7155C">
            <w:pPr>
              <w:jc w:val="center"/>
              <w:rPr>
                <w:sz w:val="26"/>
                <w:szCs w:val="26"/>
              </w:rPr>
            </w:pPr>
            <w:r w:rsidRPr="007E5ED7">
              <w:rPr>
                <w:bCs/>
                <w:sz w:val="26"/>
                <w:szCs w:val="26"/>
              </w:rPr>
              <w:t>2 819 492,08</w:t>
            </w:r>
          </w:p>
        </w:tc>
        <w:tc>
          <w:tcPr>
            <w:tcW w:w="1911" w:type="dxa"/>
          </w:tcPr>
          <w:p w:rsidR="00C7155C" w:rsidRPr="007E5ED7" w:rsidRDefault="00C7155C" w:rsidP="00C7155C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8 458 476,24</w:t>
            </w:r>
          </w:p>
        </w:tc>
      </w:tr>
      <w:tr w:rsidR="008233F5" w:rsidRPr="007E5ED7" w:rsidTr="007E5ED7">
        <w:trPr>
          <w:trHeight w:val="392"/>
        </w:trPr>
        <w:tc>
          <w:tcPr>
            <w:tcW w:w="7196" w:type="dxa"/>
          </w:tcPr>
          <w:p w:rsidR="008233F5" w:rsidRPr="007E5ED7" w:rsidRDefault="008233F5" w:rsidP="00C7155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не определен</w:t>
            </w:r>
          </w:p>
        </w:tc>
        <w:tc>
          <w:tcPr>
            <w:tcW w:w="1911" w:type="dxa"/>
          </w:tcPr>
          <w:p w:rsidR="008233F5" w:rsidRPr="007E5ED7" w:rsidRDefault="008233F5" w:rsidP="00C7155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11" w:type="dxa"/>
          </w:tcPr>
          <w:p w:rsidR="008233F5" w:rsidRPr="007E5ED7" w:rsidRDefault="008233F5" w:rsidP="00C7155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10" w:type="dxa"/>
          </w:tcPr>
          <w:p w:rsidR="008233F5" w:rsidRPr="007E5ED7" w:rsidRDefault="008233F5" w:rsidP="00C7155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11" w:type="dxa"/>
          </w:tcPr>
          <w:p w:rsidR="008233F5" w:rsidRPr="007E5ED7" w:rsidRDefault="008233F5" w:rsidP="00C715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233F5" w:rsidRPr="007E5ED7" w:rsidTr="007E5ED7">
        <w:trPr>
          <w:trHeight w:val="392"/>
        </w:trPr>
        <w:tc>
          <w:tcPr>
            <w:tcW w:w="7196" w:type="dxa"/>
          </w:tcPr>
          <w:p w:rsidR="008233F5" w:rsidRPr="007E5ED7" w:rsidRDefault="008233F5" w:rsidP="00C7155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</w:t>
            </w:r>
          </w:p>
        </w:tc>
        <w:tc>
          <w:tcPr>
            <w:tcW w:w="1911" w:type="dxa"/>
          </w:tcPr>
          <w:p w:rsidR="008233F5" w:rsidRPr="007E5ED7" w:rsidRDefault="008233F5" w:rsidP="00C7155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11" w:type="dxa"/>
          </w:tcPr>
          <w:p w:rsidR="008233F5" w:rsidRPr="007E5ED7" w:rsidRDefault="008233F5" w:rsidP="00C7155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10" w:type="dxa"/>
          </w:tcPr>
          <w:p w:rsidR="008233F5" w:rsidRPr="007E5ED7" w:rsidRDefault="008233F5" w:rsidP="00C7155C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11" w:type="dxa"/>
          </w:tcPr>
          <w:p w:rsidR="008233F5" w:rsidRPr="007E5ED7" w:rsidRDefault="008233F5" w:rsidP="00C715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9A1397" w:rsidRPr="007E5ED7" w:rsidRDefault="009A1397">
      <w:pPr>
        <w:pStyle w:val="ConsPlusNormal"/>
        <w:rPr>
          <w:rFonts w:ascii="Times New Roman" w:hAnsi="Times New Roman" w:cs="Times New Roman"/>
          <w:sz w:val="26"/>
          <w:szCs w:val="26"/>
        </w:rPr>
        <w:sectPr w:rsidR="009A1397" w:rsidRPr="007E5ED7" w:rsidSect="007E5ED7">
          <w:pgSz w:w="16838" w:h="11905" w:orient="landscape"/>
          <w:pgMar w:top="1134" w:right="851" w:bottom="1134" w:left="1134" w:header="0" w:footer="0" w:gutter="0"/>
          <w:cols w:space="720"/>
          <w:titlePg/>
        </w:sectPr>
      </w:pPr>
    </w:p>
    <w:p w:rsidR="009A1397" w:rsidRPr="007E5ED7" w:rsidRDefault="009A1397" w:rsidP="007E5ED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2" w:name="P2586"/>
      <w:bookmarkEnd w:id="2"/>
      <w:r w:rsidRPr="007E5ED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 План реализации </w:t>
      </w:r>
      <w:r w:rsidR="000F7EC9" w:rsidRPr="007E5ED7">
        <w:rPr>
          <w:rFonts w:ascii="Times New Roman" w:hAnsi="Times New Roman" w:cs="Times New Roman"/>
          <w:b/>
          <w:sz w:val="26"/>
          <w:szCs w:val="26"/>
        </w:rPr>
        <w:t xml:space="preserve">проектных </w:t>
      </w:r>
      <w:proofErr w:type="spellStart"/>
      <w:r w:rsidRPr="007E5ED7">
        <w:rPr>
          <w:rFonts w:ascii="Times New Roman" w:hAnsi="Times New Roman" w:cs="Times New Roman"/>
          <w:b/>
          <w:sz w:val="26"/>
          <w:szCs w:val="26"/>
        </w:rPr>
        <w:t>мероприятийв</w:t>
      </w:r>
      <w:proofErr w:type="spellEnd"/>
      <w:r w:rsidRPr="007E5ED7">
        <w:rPr>
          <w:rFonts w:ascii="Times New Roman" w:hAnsi="Times New Roman" w:cs="Times New Roman"/>
          <w:b/>
          <w:sz w:val="26"/>
          <w:szCs w:val="26"/>
        </w:rPr>
        <w:t xml:space="preserve"> текущем году</w:t>
      </w:r>
    </w:p>
    <w:p w:rsidR="009A1397" w:rsidRPr="007E5ED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77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12"/>
        <w:gridCol w:w="1543"/>
        <w:gridCol w:w="79"/>
        <w:gridCol w:w="2047"/>
        <w:gridCol w:w="117"/>
        <w:gridCol w:w="2576"/>
      </w:tblGrid>
      <w:tr w:rsidR="009A1397" w:rsidRPr="007E5ED7" w:rsidTr="007E5ED7">
        <w:trPr>
          <w:trHeight w:val="1216"/>
        </w:trPr>
        <w:tc>
          <w:tcPr>
            <w:tcW w:w="4412" w:type="dxa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Задача, мероприятие (результат)/контрольная точка</w:t>
            </w:r>
          </w:p>
        </w:tc>
        <w:tc>
          <w:tcPr>
            <w:tcW w:w="1622" w:type="dxa"/>
            <w:gridSpan w:val="2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Дата наступления контрольной точки</w:t>
            </w:r>
          </w:p>
        </w:tc>
        <w:tc>
          <w:tcPr>
            <w:tcW w:w="2164" w:type="dxa"/>
            <w:gridSpan w:val="2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2576" w:type="dxa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Вид подтверждающего документа</w:t>
            </w:r>
          </w:p>
        </w:tc>
      </w:tr>
      <w:tr w:rsidR="009A1397" w:rsidRPr="007E5ED7" w:rsidTr="007E5ED7">
        <w:trPr>
          <w:trHeight w:val="319"/>
        </w:trPr>
        <w:tc>
          <w:tcPr>
            <w:tcW w:w="4412" w:type="dxa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22" w:type="dxa"/>
            <w:gridSpan w:val="2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64" w:type="dxa"/>
            <w:gridSpan w:val="2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76" w:type="dxa"/>
            <w:vAlign w:val="center"/>
          </w:tcPr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A1397" w:rsidRPr="007E5ED7" w:rsidTr="007E5ED7">
        <w:trPr>
          <w:trHeight w:val="607"/>
        </w:trPr>
        <w:tc>
          <w:tcPr>
            <w:tcW w:w="10774" w:type="dxa"/>
            <w:gridSpan w:val="6"/>
            <w:vAlign w:val="center"/>
          </w:tcPr>
          <w:p w:rsidR="00C8491C" w:rsidRPr="007E5ED7" w:rsidRDefault="008233F5" w:rsidP="00C8491C">
            <w:pPr>
              <w:overflowPunct w:val="0"/>
              <w:autoSpaceDE w:val="0"/>
              <w:autoSpaceDN w:val="0"/>
              <w:adjustRightInd w:val="0"/>
              <w:ind w:left="5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Задача: </w:t>
            </w:r>
            <w:r w:rsidR="00C8491C" w:rsidRPr="007E5ED7">
              <w:rPr>
                <w:sz w:val="26"/>
                <w:szCs w:val="26"/>
              </w:rPr>
              <w:t xml:space="preserve">Организация противопожарной защиты населения </w:t>
            </w:r>
            <w:r w:rsidR="009F56E2" w:rsidRPr="007E5ED7">
              <w:rPr>
                <w:sz w:val="26"/>
                <w:szCs w:val="26"/>
              </w:rPr>
              <w:t>округа</w:t>
            </w:r>
          </w:p>
          <w:p w:rsidR="009A1397" w:rsidRPr="007E5ED7" w:rsidRDefault="009A13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7B7" w:rsidRPr="007E5ED7" w:rsidTr="000477B7">
        <w:trPr>
          <w:trHeight w:val="2613"/>
        </w:trPr>
        <w:tc>
          <w:tcPr>
            <w:tcW w:w="4412" w:type="dxa"/>
          </w:tcPr>
          <w:p w:rsidR="000477B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Мероприятие:</w:t>
            </w:r>
          </w:p>
          <w:p w:rsidR="000477B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Предоставление субсидии в целях возмещения затрат, связанных с осуществлением деятельности СОНКО в области обеспечения пожарной безопасности на территории Катав-Ивановского муниципального округа</w:t>
            </w:r>
          </w:p>
          <w:p w:rsidR="000477B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Pr="007E5ED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43" w:type="dxa"/>
            <w:vMerge w:val="restart"/>
          </w:tcPr>
          <w:p w:rsidR="000477B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25.06.2026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7A51C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A51C5" w:rsidRPr="007E5ED7" w:rsidRDefault="007A51C5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25.12.2026г.</w:t>
            </w:r>
          </w:p>
        </w:tc>
        <w:tc>
          <w:tcPr>
            <w:tcW w:w="2126" w:type="dxa"/>
            <w:gridSpan w:val="2"/>
            <w:vMerge w:val="restart"/>
          </w:tcPr>
          <w:p w:rsidR="000477B7" w:rsidRPr="007E5ED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муниципального округа</w:t>
            </w:r>
          </w:p>
        </w:tc>
        <w:tc>
          <w:tcPr>
            <w:tcW w:w="2693" w:type="dxa"/>
            <w:gridSpan w:val="2"/>
            <w:vMerge w:val="restart"/>
          </w:tcPr>
          <w:p w:rsidR="000477B7" w:rsidRPr="007E5ED7" w:rsidRDefault="000477B7" w:rsidP="000477B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Соглашение о</w:t>
            </w:r>
            <w:r w:rsidRPr="007E5ED7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предоставлении субсидии, заключаемое с социально ориентированной некоммерческой организацией, действующей </w:t>
            </w:r>
            <w:r w:rsidRPr="007E5ED7">
              <w:rPr>
                <w:rFonts w:ascii="Times New Roman" w:hAnsi="Times New Roman" w:cs="Times New Roman"/>
                <w:sz w:val="26"/>
                <w:szCs w:val="26"/>
              </w:rPr>
              <w:t>в области обеспечения пожарной безопасности</w:t>
            </w:r>
            <w:r w:rsidRPr="007E5ED7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на территории Катав-Ивановского муниципального округа</w:t>
            </w:r>
          </w:p>
        </w:tc>
      </w:tr>
      <w:tr w:rsidR="000477B7" w:rsidRPr="007E5ED7" w:rsidTr="000477B7">
        <w:trPr>
          <w:trHeight w:val="1667"/>
        </w:trPr>
        <w:tc>
          <w:tcPr>
            <w:tcW w:w="4412" w:type="dxa"/>
          </w:tcPr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Контрольная точка: Организация деятельности постов ДПК</w:t>
            </w:r>
          </w:p>
        </w:tc>
        <w:tc>
          <w:tcPr>
            <w:tcW w:w="1543" w:type="dxa"/>
            <w:vMerge/>
            <w:vAlign w:val="center"/>
          </w:tcPr>
          <w:p w:rsidR="000477B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vMerge/>
          </w:tcPr>
          <w:p w:rsidR="000477B7" w:rsidRPr="007E5ED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vMerge/>
          </w:tcPr>
          <w:p w:rsidR="000477B7" w:rsidRPr="007E5ED7" w:rsidRDefault="000477B7" w:rsidP="007E5ED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A1397" w:rsidRPr="007E5ED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E5ED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E5ED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E5ED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E5ED7" w:rsidRDefault="009A13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A1397" w:rsidRPr="007E5ED7" w:rsidRDefault="009A1397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sectPr w:rsidR="009A1397" w:rsidRPr="007E5ED7" w:rsidSect="007E5ED7">
      <w:pgSz w:w="11905" w:h="16838"/>
      <w:pgMar w:top="1134" w:right="851" w:bottom="1134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PT Astra Serif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62B2F"/>
    <w:multiLevelType w:val="hybridMultilevel"/>
    <w:tmpl w:val="52A28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41579D"/>
    <w:multiLevelType w:val="multilevel"/>
    <w:tmpl w:val="E4809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1397"/>
    <w:rsid w:val="00032892"/>
    <w:rsid w:val="00045C7B"/>
    <w:rsid w:val="000477B7"/>
    <w:rsid w:val="00093AE0"/>
    <w:rsid w:val="000E0707"/>
    <w:rsid w:val="000E09E6"/>
    <w:rsid w:val="000F7EC9"/>
    <w:rsid w:val="00122703"/>
    <w:rsid w:val="001C43B5"/>
    <w:rsid w:val="001D6444"/>
    <w:rsid w:val="001F4203"/>
    <w:rsid w:val="002A4344"/>
    <w:rsid w:val="002C0D58"/>
    <w:rsid w:val="00425CDD"/>
    <w:rsid w:val="00437C6B"/>
    <w:rsid w:val="0044055C"/>
    <w:rsid w:val="004859F4"/>
    <w:rsid w:val="004A2099"/>
    <w:rsid w:val="004B668B"/>
    <w:rsid w:val="004C0069"/>
    <w:rsid w:val="005054CC"/>
    <w:rsid w:val="00562C07"/>
    <w:rsid w:val="00581F7B"/>
    <w:rsid w:val="006F23B3"/>
    <w:rsid w:val="006F5A88"/>
    <w:rsid w:val="00726E02"/>
    <w:rsid w:val="007A51C5"/>
    <w:rsid w:val="007C0B21"/>
    <w:rsid w:val="007E5ED7"/>
    <w:rsid w:val="008233F5"/>
    <w:rsid w:val="008D2619"/>
    <w:rsid w:val="008F2B3D"/>
    <w:rsid w:val="009A1397"/>
    <w:rsid w:val="009F56E2"/>
    <w:rsid w:val="00A10329"/>
    <w:rsid w:val="00A347DB"/>
    <w:rsid w:val="00A41CF0"/>
    <w:rsid w:val="00A623B6"/>
    <w:rsid w:val="00AA1B67"/>
    <w:rsid w:val="00AC707B"/>
    <w:rsid w:val="00B051F5"/>
    <w:rsid w:val="00B5293B"/>
    <w:rsid w:val="00B91B31"/>
    <w:rsid w:val="00BB21A4"/>
    <w:rsid w:val="00BE16C7"/>
    <w:rsid w:val="00BF3F72"/>
    <w:rsid w:val="00C005FB"/>
    <w:rsid w:val="00C37632"/>
    <w:rsid w:val="00C464A4"/>
    <w:rsid w:val="00C7155C"/>
    <w:rsid w:val="00C8491C"/>
    <w:rsid w:val="00CA31D4"/>
    <w:rsid w:val="00CC0F10"/>
    <w:rsid w:val="00D15DAE"/>
    <w:rsid w:val="00D96916"/>
    <w:rsid w:val="00EC5E18"/>
    <w:rsid w:val="00EF2241"/>
    <w:rsid w:val="00F479F7"/>
    <w:rsid w:val="00F64179"/>
    <w:rsid w:val="00F80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165418-929A-49DF-BDA4-0573DA5B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qFormat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96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41CF0"/>
    <w:pPr>
      <w:autoSpaceDE w:val="0"/>
      <w:autoSpaceDN w:val="0"/>
      <w:adjustRightInd w:val="0"/>
      <w:spacing w:after="0" w:line="240" w:lineRule="auto"/>
    </w:pPr>
    <w:rPr>
      <w:rFonts w:ascii="PT Astra Serif" w:hAnsi="PT Astra Serif" w:cs="PT Astra Serif"/>
      <w:color w:val="000000"/>
      <w:sz w:val="24"/>
      <w:szCs w:val="24"/>
    </w:rPr>
  </w:style>
  <w:style w:type="character" w:customStyle="1" w:styleId="a6">
    <w:name w:val="Верхний колонтитул Знак"/>
    <w:link w:val="a7"/>
    <w:locked/>
    <w:rsid w:val="00032892"/>
    <w:rPr>
      <w:lang w:eastAsia="ru-RU"/>
    </w:rPr>
  </w:style>
  <w:style w:type="paragraph" w:styleId="a7">
    <w:name w:val="header"/>
    <w:basedOn w:val="a"/>
    <w:link w:val="a6"/>
    <w:rsid w:val="00032892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Верхний колонтитул Знак1"/>
    <w:basedOn w:val="a0"/>
    <w:uiPriority w:val="99"/>
    <w:semiHidden/>
    <w:rsid w:val="000328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4859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Ласкин Алексей Иванович</cp:lastModifiedBy>
  <cp:revision>21</cp:revision>
  <cp:lastPrinted>2026-07-15T09:22:00Z</cp:lastPrinted>
  <dcterms:created xsi:type="dcterms:W3CDTF">2025-10-21T06:32:00Z</dcterms:created>
  <dcterms:modified xsi:type="dcterms:W3CDTF">2026-07-15T09:22:00Z</dcterms:modified>
</cp:coreProperties>
</file>